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8" w:rsidRPr="006324AE" w:rsidRDefault="004E2D98" w:rsidP="0094009C">
      <w:pPr>
        <w:jc w:val="center"/>
        <w:rPr>
          <w:rFonts w:ascii="黑体" w:eastAsia="黑体"/>
          <w:b/>
          <w:bCs/>
          <w:sz w:val="36"/>
          <w:szCs w:val="36"/>
        </w:rPr>
      </w:pPr>
      <w:r w:rsidRPr="006324AE">
        <w:rPr>
          <w:rFonts w:ascii="黑体" w:eastAsia="黑体" w:cs="黑体" w:hint="eastAsia"/>
          <w:b/>
          <w:bCs/>
          <w:sz w:val="36"/>
          <w:szCs w:val="36"/>
        </w:rPr>
        <w:t>国际工程</w:t>
      </w:r>
      <w:r w:rsidR="00CB133A">
        <w:rPr>
          <w:rFonts w:ascii="黑体" w:eastAsia="黑体" w:cs="黑体" w:hint="eastAsia"/>
          <w:b/>
          <w:bCs/>
          <w:sz w:val="36"/>
          <w:szCs w:val="36"/>
        </w:rPr>
        <w:t>合同经理</w:t>
      </w:r>
      <w:r w:rsidRPr="006324AE">
        <w:rPr>
          <w:rFonts w:ascii="黑体" w:eastAsia="黑体" w:cs="黑体" w:hint="eastAsia"/>
          <w:b/>
          <w:bCs/>
          <w:sz w:val="36"/>
          <w:szCs w:val="36"/>
        </w:rPr>
        <w:t>培训班</w:t>
      </w:r>
    </w:p>
    <w:p w:rsidR="004E2D98" w:rsidRPr="00AB43D6" w:rsidRDefault="004E2D98" w:rsidP="008D2231">
      <w:pPr>
        <w:spacing w:line="300" w:lineRule="auto"/>
        <w:rPr>
          <w:color w:val="0000FF"/>
          <w:sz w:val="24"/>
          <w:szCs w:val="24"/>
        </w:rPr>
      </w:pP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能力提升</w:t>
      </w:r>
    </w:p>
    <w:p w:rsidR="004E2D98" w:rsidRPr="008D2231" w:rsidRDefault="004E2D98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本培训班旨在</w:t>
      </w:r>
      <w:r w:rsidR="00CB133A">
        <w:rPr>
          <w:rFonts w:cs="宋体" w:hint="eastAsia"/>
          <w:sz w:val="24"/>
          <w:szCs w:val="24"/>
        </w:rPr>
        <w:t>促进合同经理获取法律、合同与合同管理</w:t>
      </w:r>
      <w:r w:rsidR="00BE23A3">
        <w:rPr>
          <w:rFonts w:cs="宋体" w:hint="eastAsia"/>
          <w:sz w:val="24"/>
          <w:szCs w:val="24"/>
        </w:rPr>
        <w:t>的相关知识，</w:t>
      </w:r>
      <w:r w:rsidR="00CB133A">
        <w:rPr>
          <w:rFonts w:cs="宋体" w:hint="eastAsia"/>
          <w:sz w:val="24"/>
          <w:szCs w:val="24"/>
        </w:rPr>
        <w:t>提升</w:t>
      </w:r>
      <w:r w:rsidR="00E86ECE">
        <w:rPr>
          <w:rFonts w:cs="宋体" w:hint="eastAsia"/>
          <w:sz w:val="24"/>
          <w:szCs w:val="24"/>
        </w:rPr>
        <w:t>合同经理的</w:t>
      </w:r>
      <w:r w:rsidR="00CB133A">
        <w:rPr>
          <w:rFonts w:cs="宋体" w:hint="eastAsia"/>
          <w:sz w:val="24"/>
          <w:szCs w:val="24"/>
        </w:rPr>
        <w:t>变更、索赔与争端事件的合同分析</w:t>
      </w:r>
      <w:r w:rsidR="00E86ECE">
        <w:rPr>
          <w:rFonts w:cs="宋体" w:hint="eastAsia"/>
          <w:sz w:val="24"/>
          <w:szCs w:val="24"/>
        </w:rPr>
        <w:t>和</w:t>
      </w:r>
      <w:r w:rsidR="00CB133A">
        <w:rPr>
          <w:rFonts w:cs="宋体" w:hint="eastAsia"/>
          <w:sz w:val="24"/>
          <w:szCs w:val="24"/>
        </w:rPr>
        <w:t>解释能力</w:t>
      </w:r>
      <w:r w:rsidR="00E86ECE">
        <w:rPr>
          <w:rFonts w:cs="宋体" w:hint="eastAsia"/>
          <w:sz w:val="24"/>
          <w:szCs w:val="24"/>
        </w:rPr>
        <w:t>，并进一步提升其合同</w:t>
      </w:r>
      <w:r w:rsidR="00BE23A3">
        <w:rPr>
          <w:rFonts w:cs="宋体" w:hint="eastAsia"/>
          <w:sz w:val="24"/>
          <w:szCs w:val="24"/>
        </w:rPr>
        <w:t>谈判能力</w:t>
      </w:r>
      <w:r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培训对象</w:t>
      </w:r>
    </w:p>
    <w:p w:rsidR="00CB133A" w:rsidRDefault="00CB133A" w:rsidP="00855E4F">
      <w:pPr>
        <w:pStyle w:val="a3"/>
        <w:spacing w:beforeLines="50" w:before="156" w:line="30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在国际工程公司中从事合同管理和法务工作的</w:t>
      </w:r>
      <w:r w:rsidR="00BE23A3">
        <w:rPr>
          <w:rFonts w:cs="宋体" w:hint="eastAsia"/>
          <w:sz w:val="24"/>
          <w:szCs w:val="24"/>
        </w:rPr>
        <w:t>管理</w:t>
      </w:r>
      <w:r>
        <w:rPr>
          <w:rFonts w:cs="宋体" w:hint="eastAsia"/>
          <w:sz w:val="24"/>
          <w:szCs w:val="24"/>
        </w:rPr>
        <w:t>人员。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培训时间</w:t>
      </w:r>
    </w:p>
    <w:p w:rsidR="004E2D98" w:rsidRPr="008D2231" w:rsidRDefault="00CB133A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15</w:t>
      </w:r>
      <w:r>
        <w:rPr>
          <w:rFonts w:cs="宋体" w:hint="eastAsia"/>
          <w:sz w:val="24"/>
          <w:szCs w:val="24"/>
        </w:rPr>
        <w:t>天</w:t>
      </w:r>
      <w:r>
        <w:rPr>
          <w:rFonts w:cs="宋体" w:hint="eastAsia"/>
          <w:sz w:val="24"/>
          <w:szCs w:val="24"/>
        </w:rPr>
        <w:t>-30</w:t>
      </w:r>
      <w:r>
        <w:rPr>
          <w:rFonts w:cs="宋体" w:hint="eastAsia"/>
          <w:sz w:val="24"/>
          <w:szCs w:val="24"/>
        </w:rPr>
        <w:t>天</w:t>
      </w:r>
      <w:r w:rsidR="004E2D98">
        <w:rPr>
          <w:rFonts w:cs="宋体" w:hint="eastAsia"/>
          <w:sz w:val="24"/>
          <w:szCs w:val="24"/>
        </w:rPr>
        <w:t>，可根据所选知识模块的数量调整</w:t>
      </w:r>
      <w:r w:rsidR="00E86ECE">
        <w:rPr>
          <w:rFonts w:cs="宋体" w:hint="eastAsia"/>
          <w:sz w:val="24"/>
          <w:szCs w:val="24"/>
        </w:rPr>
        <w:t>培训时间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培训人数及方式</w:t>
      </w:r>
    </w:p>
    <w:p w:rsidR="004E2D98" w:rsidRDefault="00855E4F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培训采用分组互动，</w:t>
      </w:r>
      <w:r w:rsidR="004E2D98">
        <w:rPr>
          <w:rFonts w:cs="宋体" w:hint="eastAsia"/>
          <w:sz w:val="24"/>
          <w:szCs w:val="24"/>
        </w:rPr>
        <w:t>培训人数</w:t>
      </w:r>
      <w:r w:rsidR="004E2D98" w:rsidRPr="00855E4F">
        <w:rPr>
          <w:rFonts w:cs="宋体" w:hint="eastAsia"/>
          <w:sz w:val="24"/>
          <w:szCs w:val="24"/>
        </w:rPr>
        <w:t>不超过</w:t>
      </w:r>
      <w:r w:rsidR="004E2D98" w:rsidRPr="00855E4F">
        <w:rPr>
          <w:rFonts w:cs="宋体"/>
          <w:sz w:val="24"/>
          <w:szCs w:val="24"/>
        </w:rPr>
        <w:t>50</w:t>
      </w:r>
      <w:r w:rsidR="004E2D98" w:rsidRPr="00855E4F">
        <w:rPr>
          <w:rFonts w:cs="宋体" w:hint="eastAsia"/>
          <w:sz w:val="24"/>
          <w:szCs w:val="24"/>
        </w:rPr>
        <w:t>人</w:t>
      </w:r>
      <w:r w:rsidR="00CB133A">
        <w:rPr>
          <w:rFonts w:cs="宋体" w:hint="eastAsia"/>
          <w:sz w:val="24"/>
          <w:szCs w:val="24"/>
        </w:rPr>
        <w:t>以保证分组互动效果</w:t>
      </w:r>
      <w:r w:rsidR="004E2D98">
        <w:rPr>
          <w:rFonts w:cs="宋体" w:hint="eastAsia"/>
          <w:sz w:val="24"/>
          <w:szCs w:val="24"/>
        </w:rPr>
        <w:t>。强调案例导引，学员主动参与，从案例分析中获取相关知识</w:t>
      </w:r>
      <w:r w:rsidR="00CB133A">
        <w:rPr>
          <w:rFonts w:cs="宋体" w:hint="eastAsia"/>
          <w:sz w:val="24"/>
          <w:szCs w:val="24"/>
        </w:rPr>
        <w:t>和技能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知识模块</w:t>
      </w:r>
    </w:p>
    <w:p w:rsidR="0065498F" w:rsidRDefault="00BE23A3" w:rsidP="00BE23A3">
      <w:pPr>
        <w:pStyle w:val="a3"/>
        <w:spacing w:beforeLines="50" w:before="156" w:line="300" w:lineRule="auto"/>
        <w:ind w:firstLine="482"/>
        <w:rPr>
          <w:rFonts w:cs="宋体" w:hint="eastAsia"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核心</w:t>
      </w:r>
      <w:r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ascii="黑体" w:eastAsia="黑体" w:cs="宋体" w:hint="eastAsia"/>
          <w:b/>
          <w:sz w:val="24"/>
          <w:szCs w:val="24"/>
        </w:rPr>
        <w:t>(4个)</w:t>
      </w:r>
      <w:r>
        <w:rPr>
          <w:rFonts w:cs="宋体" w:hint="eastAsia"/>
          <w:sz w:val="24"/>
          <w:szCs w:val="24"/>
        </w:rPr>
        <w:t>：</w:t>
      </w:r>
    </w:p>
    <w:p w:rsidR="0065498F" w:rsidRDefault="00E86ECE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cs="宋体" w:hint="eastAsia"/>
          <w:sz w:val="24"/>
          <w:szCs w:val="24"/>
        </w:rPr>
      </w:pPr>
      <w:r>
        <w:rPr>
          <w:rFonts w:cs="宋体"/>
          <w:sz w:val="24"/>
          <w:szCs w:val="24"/>
        </w:rPr>
        <w:t>FIDIC</w:t>
      </w:r>
      <w:r>
        <w:rPr>
          <w:rFonts w:cs="宋体" w:hint="eastAsia"/>
          <w:sz w:val="24"/>
          <w:szCs w:val="24"/>
        </w:rPr>
        <w:t>彩虹族合同条件</w:t>
      </w:r>
      <w:r w:rsidR="00BE23A3">
        <w:rPr>
          <w:rFonts w:cs="宋体" w:hint="eastAsia"/>
          <w:sz w:val="24"/>
          <w:szCs w:val="24"/>
        </w:rPr>
        <w:t>(</w:t>
      </w:r>
      <w:r w:rsidR="00BE23A3">
        <w:rPr>
          <w:rFonts w:cs="宋体" w:hint="eastAsia"/>
          <w:sz w:val="24"/>
          <w:szCs w:val="24"/>
        </w:rPr>
        <w:t>共六本，包括世界银行多边协调版施工合同条件</w:t>
      </w:r>
      <w:r w:rsidR="00BE23A3">
        <w:rPr>
          <w:rFonts w:cs="宋体" w:hint="eastAsia"/>
          <w:sz w:val="24"/>
          <w:szCs w:val="24"/>
        </w:rPr>
        <w:t>)</w:t>
      </w:r>
    </w:p>
    <w:p w:rsidR="0065498F" w:rsidRDefault="00BE23A3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cs="宋体" w:hint="eastAsia"/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国际工程合同</w:t>
      </w:r>
      <w:r>
        <w:rPr>
          <w:rFonts w:cs="宋体" w:hint="eastAsia"/>
          <w:sz w:val="24"/>
          <w:szCs w:val="24"/>
        </w:rPr>
        <w:t>变更与索赔案例分析</w:t>
      </w:r>
    </w:p>
    <w:p w:rsidR="0065498F" w:rsidRDefault="00BE23A3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cs="宋体" w:hint="eastAsia"/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国际工程</w:t>
      </w:r>
      <w:r>
        <w:rPr>
          <w:rFonts w:cs="宋体" w:hint="eastAsia"/>
          <w:sz w:val="24"/>
          <w:szCs w:val="24"/>
        </w:rPr>
        <w:t>合同</w:t>
      </w:r>
      <w:r w:rsidRPr="00CB133A">
        <w:rPr>
          <w:rFonts w:cs="宋体" w:hint="eastAsia"/>
          <w:sz w:val="24"/>
          <w:szCs w:val="24"/>
        </w:rPr>
        <w:t>谈判</w:t>
      </w:r>
    </w:p>
    <w:p w:rsidR="00BE23A3" w:rsidRDefault="00BE23A3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cs="宋体"/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国际工程有效沟通管理</w:t>
      </w:r>
      <w:r>
        <w:rPr>
          <w:rFonts w:cs="宋体" w:hint="eastAsia"/>
          <w:sz w:val="24"/>
          <w:szCs w:val="24"/>
        </w:rPr>
        <w:t>。</w:t>
      </w:r>
    </w:p>
    <w:p w:rsidR="0065498F" w:rsidRDefault="00BE23A3" w:rsidP="00BE23A3">
      <w:pPr>
        <w:pStyle w:val="a3"/>
        <w:spacing w:beforeLines="50" w:before="156" w:line="300" w:lineRule="auto"/>
        <w:ind w:firstLine="482"/>
        <w:rPr>
          <w:rFonts w:cs="宋体" w:hint="eastAsia"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支持</w:t>
      </w:r>
      <w:r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ascii="黑体" w:eastAsia="黑体" w:cs="宋体" w:hint="eastAsia"/>
          <w:b/>
          <w:sz w:val="24"/>
          <w:szCs w:val="24"/>
        </w:rPr>
        <w:t>(4个)</w:t>
      </w:r>
      <w:r>
        <w:rPr>
          <w:rFonts w:cs="宋体" w:hint="eastAsia"/>
          <w:sz w:val="24"/>
          <w:szCs w:val="24"/>
        </w:rPr>
        <w:t>：</w:t>
      </w:r>
    </w:p>
    <w:p w:rsidR="0065498F" w:rsidRPr="0065498F" w:rsidRDefault="00BE23A3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国际工程招标与投标</w:t>
      </w:r>
    </w:p>
    <w:p w:rsidR="0065498F" w:rsidRPr="0065498F" w:rsidRDefault="004E2D98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hint="eastAsia"/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国际工程风险与保险</w:t>
      </w:r>
    </w:p>
    <w:p w:rsidR="0065498F" w:rsidRPr="0065498F" w:rsidRDefault="004E2D98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rFonts w:hint="eastAsia"/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国际工程英文函电写作</w:t>
      </w:r>
    </w:p>
    <w:p w:rsidR="004E2D98" w:rsidRPr="008D2231" w:rsidRDefault="004E2D98" w:rsidP="0065498F">
      <w:pPr>
        <w:pStyle w:val="a3"/>
        <w:numPr>
          <w:ilvl w:val="0"/>
          <w:numId w:val="5"/>
        </w:numPr>
        <w:spacing w:line="300" w:lineRule="auto"/>
        <w:ind w:left="992" w:firstLineChars="0" w:hanging="278"/>
        <w:rPr>
          <w:sz w:val="24"/>
          <w:szCs w:val="24"/>
        </w:rPr>
      </w:pPr>
      <w:r w:rsidRPr="00CB133A">
        <w:rPr>
          <w:rFonts w:cs="宋体" w:hint="eastAsia"/>
          <w:sz w:val="24"/>
          <w:szCs w:val="24"/>
        </w:rPr>
        <w:t>国际经济合作法律</w:t>
      </w:r>
      <w:r w:rsidR="007E020E">
        <w:rPr>
          <w:rFonts w:cs="宋体" w:hint="eastAsia"/>
          <w:sz w:val="24"/>
          <w:szCs w:val="24"/>
        </w:rPr>
        <w:t>实务</w:t>
      </w:r>
      <w:r w:rsidRPr="00CB133A">
        <w:rPr>
          <w:rFonts w:cs="宋体" w:hint="eastAsia"/>
          <w:sz w:val="24"/>
          <w:szCs w:val="24"/>
        </w:rPr>
        <w:t>。</w:t>
      </w:r>
      <w:bookmarkStart w:id="0" w:name="_GoBack"/>
      <w:bookmarkEnd w:id="0"/>
    </w:p>
    <w:p w:rsidR="004E2D98" w:rsidRPr="0077569C" w:rsidRDefault="004E2D98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</w:p>
    <w:sectPr w:rsidR="004E2D98" w:rsidRPr="0077569C" w:rsidSect="0034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9B" w:rsidRDefault="00FA789B" w:rsidP="00BE23A3">
      <w:r>
        <w:separator/>
      </w:r>
    </w:p>
  </w:endnote>
  <w:endnote w:type="continuationSeparator" w:id="0">
    <w:p w:rsidR="00FA789B" w:rsidRDefault="00FA789B" w:rsidP="00B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9B" w:rsidRDefault="00FA789B" w:rsidP="00BE23A3">
      <w:r>
        <w:separator/>
      </w:r>
    </w:p>
  </w:footnote>
  <w:footnote w:type="continuationSeparator" w:id="0">
    <w:p w:rsidR="00FA789B" w:rsidRDefault="00FA789B" w:rsidP="00BE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52C"/>
    <w:multiLevelType w:val="hybridMultilevel"/>
    <w:tmpl w:val="6E869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507D9"/>
    <w:multiLevelType w:val="hybridMultilevel"/>
    <w:tmpl w:val="2576A956"/>
    <w:lvl w:ilvl="0" w:tplc="DDB403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9825458"/>
    <w:multiLevelType w:val="hybridMultilevel"/>
    <w:tmpl w:val="18B89718"/>
    <w:lvl w:ilvl="0" w:tplc="1F22CE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353AFB"/>
    <w:multiLevelType w:val="hybridMultilevel"/>
    <w:tmpl w:val="E50221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B"/>
    <w:rsid w:val="00050D60"/>
    <w:rsid w:val="0008137E"/>
    <w:rsid w:val="00185084"/>
    <w:rsid w:val="00192983"/>
    <w:rsid w:val="001C3B06"/>
    <w:rsid w:val="001C647E"/>
    <w:rsid w:val="001F08E1"/>
    <w:rsid w:val="001F306D"/>
    <w:rsid w:val="00210F08"/>
    <w:rsid w:val="002B527E"/>
    <w:rsid w:val="002F7BDB"/>
    <w:rsid w:val="002F7F9C"/>
    <w:rsid w:val="0031698F"/>
    <w:rsid w:val="00344291"/>
    <w:rsid w:val="003640BB"/>
    <w:rsid w:val="003C3619"/>
    <w:rsid w:val="00410C01"/>
    <w:rsid w:val="004C5301"/>
    <w:rsid w:val="004E2D98"/>
    <w:rsid w:val="005C1D8A"/>
    <w:rsid w:val="00622C7F"/>
    <w:rsid w:val="006324AE"/>
    <w:rsid w:val="0065498F"/>
    <w:rsid w:val="006E5FBB"/>
    <w:rsid w:val="00761200"/>
    <w:rsid w:val="0077569C"/>
    <w:rsid w:val="00791C5F"/>
    <w:rsid w:val="007D5828"/>
    <w:rsid w:val="007E020E"/>
    <w:rsid w:val="00810115"/>
    <w:rsid w:val="00855E4F"/>
    <w:rsid w:val="008822DF"/>
    <w:rsid w:val="008A4511"/>
    <w:rsid w:val="008C0865"/>
    <w:rsid w:val="008D2231"/>
    <w:rsid w:val="008D521B"/>
    <w:rsid w:val="00900A47"/>
    <w:rsid w:val="0094009C"/>
    <w:rsid w:val="00956BDB"/>
    <w:rsid w:val="009B78D5"/>
    <w:rsid w:val="009F7782"/>
    <w:rsid w:val="00A153CB"/>
    <w:rsid w:val="00AB43D6"/>
    <w:rsid w:val="00AD71AC"/>
    <w:rsid w:val="00AE29C3"/>
    <w:rsid w:val="00B235E5"/>
    <w:rsid w:val="00B362D7"/>
    <w:rsid w:val="00B409CD"/>
    <w:rsid w:val="00B719AE"/>
    <w:rsid w:val="00BC2C9E"/>
    <w:rsid w:val="00BE23A3"/>
    <w:rsid w:val="00C5609C"/>
    <w:rsid w:val="00C63340"/>
    <w:rsid w:val="00C70234"/>
    <w:rsid w:val="00CB133A"/>
    <w:rsid w:val="00D314A1"/>
    <w:rsid w:val="00D55A5F"/>
    <w:rsid w:val="00D81571"/>
    <w:rsid w:val="00DC0FEA"/>
    <w:rsid w:val="00DD49AE"/>
    <w:rsid w:val="00DE0E40"/>
    <w:rsid w:val="00E41C0E"/>
    <w:rsid w:val="00E86ECE"/>
    <w:rsid w:val="00E94BC5"/>
    <w:rsid w:val="00EC575C"/>
    <w:rsid w:val="00EE1F6A"/>
    <w:rsid w:val="00EF1407"/>
    <w:rsid w:val="00F72598"/>
    <w:rsid w:val="00F87041"/>
    <w:rsid w:val="00FA789B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3A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3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3A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3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培训类型计划：</dc:title>
  <dc:subject/>
  <dc:creator>zsb</dc:creator>
  <cp:keywords/>
  <dc:description/>
  <cp:lastModifiedBy>lwx</cp:lastModifiedBy>
  <cp:revision>8</cp:revision>
  <dcterms:created xsi:type="dcterms:W3CDTF">2015-01-07T09:03:00Z</dcterms:created>
  <dcterms:modified xsi:type="dcterms:W3CDTF">2015-01-09T03:02:00Z</dcterms:modified>
</cp:coreProperties>
</file>