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98" w:rsidRPr="006324AE" w:rsidRDefault="004E2D98" w:rsidP="0094009C">
      <w:pPr>
        <w:jc w:val="center"/>
        <w:rPr>
          <w:rFonts w:ascii="黑体" w:eastAsia="黑体"/>
          <w:b/>
          <w:bCs/>
          <w:sz w:val="36"/>
          <w:szCs w:val="36"/>
        </w:rPr>
      </w:pPr>
      <w:bookmarkStart w:id="0" w:name="_GoBack"/>
      <w:r w:rsidRPr="006324AE">
        <w:rPr>
          <w:rFonts w:ascii="黑体" w:eastAsia="黑体" w:cs="黑体" w:hint="eastAsia"/>
          <w:b/>
          <w:bCs/>
          <w:sz w:val="36"/>
          <w:szCs w:val="36"/>
        </w:rPr>
        <w:t>国际工程</w:t>
      </w:r>
      <w:r w:rsidR="00DC3229">
        <w:rPr>
          <w:rFonts w:ascii="黑体" w:eastAsia="黑体" w:cs="黑体" w:hint="eastAsia"/>
          <w:b/>
          <w:bCs/>
          <w:sz w:val="36"/>
          <w:szCs w:val="36"/>
        </w:rPr>
        <w:t>报价与费用管理人员</w:t>
      </w:r>
      <w:r w:rsidR="00E607CA">
        <w:rPr>
          <w:rFonts w:ascii="黑体" w:eastAsia="黑体" w:cs="黑体" w:hint="eastAsia"/>
          <w:b/>
          <w:bCs/>
          <w:sz w:val="36"/>
          <w:szCs w:val="36"/>
        </w:rPr>
        <w:t>培训计划</w:t>
      </w:r>
      <w:bookmarkEnd w:id="0"/>
    </w:p>
    <w:p w:rsidR="004E2D98" w:rsidRPr="00AB43D6" w:rsidRDefault="004E2D98" w:rsidP="008D2231">
      <w:pPr>
        <w:spacing w:line="300" w:lineRule="auto"/>
        <w:rPr>
          <w:color w:val="0000FF"/>
          <w:sz w:val="24"/>
          <w:szCs w:val="24"/>
        </w:rPr>
      </w:pP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能力提升</w:t>
      </w:r>
    </w:p>
    <w:p w:rsidR="004E2D98" w:rsidRPr="008D2231" w:rsidRDefault="004E2D98" w:rsidP="00855E4F">
      <w:pPr>
        <w:pStyle w:val="a3"/>
        <w:spacing w:beforeLines="50" w:before="156" w:line="300" w:lineRule="auto"/>
        <w:ind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本培训班旨在向学员传授国际工程</w:t>
      </w:r>
      <w:r w:rsidR="00DC3229">
        <w:rPr>
          <w:rFonts w:cs="宋体" w:hint="eastAsia"/>
          <w:sz w:val="24"/>
          <w:szCs w:val="24"/>
        </w:rPr>
        <w:t>的报价</w:t>
      </w:r>
      <w:r>
        <w:rPr>
          <w:rFonts w:cs="宋体" w:hint="eastAsia"/>
          <w:sz w:val="24"/>
          <w:szCs w:val="24"/>
        </w:rPr>
        <w:t>知识</w:t>
      </w:r>
      <w:r w:rsidR="00DC3229">
        <w:rPr>
          <w:rFonts w:cs="宋体" w:hint="eastAsia"/>
          <w:sz w:val="24"/>
          <w:szCs w:val="24"/>
        </w:rPr>
        <w:t>和履行合同期间的费用管理</w:t>
      </w:r>
      <w:r>
        <w:rPr>
          <w:rFonts w:cs="宋体" w:hint="eastAsia"/>
          <w:sz w:val="24"/>
          <w:szCs w:val="24"/>
        </w:rPr>
        <w:t>，提升</w:t>
      </w:r>
      <w:r w:rsidR="007F6054">
        <w:rPr>
          <w:rFonts w:cs="宋体" w:hint="eastAsia"/>
          <w:sz w:val="24"/>
          <w:szCs w:val="24"/>
        </w:rPr>
        <w:t>学员</w:t>
      </w:r>
      <w:r w:rsidR="00DC3229">
        <w:rPr>
          <w:rFonts w:cs="宋体" w:hint="eastAsia"/>
          <w:sz w:val="24"/>
          <w:szCs w:val="24"/>
        </w:rPr>
        <w:t>在国际工程报价计算准确性和履行合同期间的成本控制与进度款</w:t>
      </w:r>
      <w:r w:rsidR="007F6054">
        <w:rPr>
          <w:rFonts w:cs="宋体" w:hint="eastAsia"/>
          <w:sz w:val="24"/>
          <w:szCs w:val="24"/>
        </w:rPr>
        <w:t>按时</w:t>
      </w:r>
      <w:r w:rsidR="00DC3229">
        <w:rPr>
          <w:rFonts w:cs="宋体" w:hint="eastAsia"/>
          <w:sz w:val="24"/>
          <w:szCs w:val="24"/>
        </w:rPr>
        <w:t>结算</w:t>
      </w:r>
      <w:r w:rsidR="007F6054">
        <w:rPr>
          <w:rFonts w:cs="宋体" w:hint="eastAsia"/>
          <w:sz w:val="24"/>
          <w:szCs w:val="24"/>
        </w:rPr>
        <w:t>方面</w:t>
      </w:r>
      <w:r w:rsidR="00DC3229">
        <w:rPr>
          <w:rFonts w:cs="宋体" w:hint="eastAsia"/>
          <w:sz w:val="24"/>
          <w:szCs w:val="24"/>
        </w:rPr>
        <w:t>的能力</w:t>
      </w:r>
      <w:r>
        <w:rPr>
          <w:rFonts w:cs="宋体" w:hint="eastAsia"/>
          <w:sz w:val="24"/>
          <w:szCs w:val="24"/>
        </w:rPr>
        <w:t>。</w:t>
      </w: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培训对象</w:t>
      </w:r>
    </w:p>
    <w:p w:rsidR="004E2D98" w:rsidRPr="008D2231" w:rsidRDefault="004F1632" w:rsidP="00855E4F">
      <w:pPr>
        <w:pStyle w:val="a3"/>
        <w:spacing w:beforeLines="50" w:before="156" w:line="300" w:lineRule="auto"/>
        <w:ind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国际工程公司中</w:t>
      </w:r>
      <w:r w:rsidR="00DC3229">
        <w:rPr>
          <w:rFonts w:cs="宋体" w:hint="eastAsia"/>
          <w:sz w:val="24"/>
          <w:szCs w:val="24"/>
        </w:rPr>
        <w:t>的造价、合同、财务以及计划管理等人员</w:t>
      </w:r>
      <w:r w:rsidR="004E2D98">
        <w:rPr>
          <w:rFonts w:cs="宋体" w:hint="eastAsia"/>
          <w:sz w:val="24"/>
          <w:szCs w:val="24"/>
        </w:rPr>
        <w:t>。</w:t>
      </w: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培训时间</w:t>
      </w:r>
    </w:p>
    <w:p w:rsidR="004E2D98" w:rsidRPr="008D2231" w:rsidRDefault="00DC3229" w:rsidP="00855E4F">
      <w:pPr>
        <w:pStyle w:val="a3"/>
        <w:spacing w:beforeLines="50" w:before="156" w:line="30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7-30</w:t>
      </w:r>
      <w:r>
        <w:rPr>
          <w:rFonts w:hint="eastAsia"/>
          <w:sz w:val="24"/>
          <w:szCs w:val="24"/>
        </w:rPr>
        <w:t>天</w:t>
      </w:r>
      <w:r>
        <w:rPr>
          <w:rFonts w:cs="宋体" w:hint="eastAsia"/>
          <w:sz w:val="24"/>
          <w:szCs w:val="24"/>
        </w:rPr>
        <w:t>，可根据所选知识模块的数量</w:t>
      </w:r>
      <w:r w:rsidR="004E2D98">
        <w:rPr>
          <w:rFonts w:cs="宋体" w:hint="eastAsia"/>
          <w:sz w:val="24"/>
          <w:szCs w:val="24"/>
        </w:rPr>
        <w:t>调整</w:t>
      </w:r>
      <w:r>
        <w:rPr>
          <w:rFonts w:cs="宋体" w:hint="eastAsia"/>
          <w:sz w:val="24"/>
          <w:szCs w:val="24"/>
        </w:rPr>
        <w:t>培训时间</w:t>
      </w:r>
      <w:r w:rsidR="004E2D98">
        <w:rPr>
          <w:rFonts w:cs="宋体" w:hint="eastAsia"/>
          <w:sz w:val="24"/>
          <w:szCs w:val="24"/>
        </w:rPr>
        <w:t>。</w:t>
      </w: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培训人数及方式</w:t>
      </w:r>
    </w:p>
    <w:p w:rsidR="004E2D98" w:rsidRDefault="00855E4F" w:rsidP="00855E4F">
      <w:pPr>
        <w:pStyle w:val="a3"/>
        <w:spacing w:beforeLines="50" w:before="156" w:line="300" w:lineRule="auto"/>
        <w:ind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培训采用分组互动，</w:t>
      </w:r>
      <w:r w:rsidR="004E2D98">
        <w:rPr>
          <w:rFonts w:cs="宋体" w:hint="eastAsia"/>
          <w:sz w:val="24"/>
          <w:szCs w:val="24"/>
        </w:rPr>
        <w:t>培训人数</w:t>
      </w:r>
      <w:r w:rsidR="004E2D98" w:rsidRPr="00855E4F">
        <w:rPr>
          <w:rFonts w:cs="宋体" w:hint="eastAsia"/>
          <w:sz w:val="24"/>
          <w:szCs w:val="24"/>
        </w:rPr>
        <w:t>一般不超过</w:t>
      </w:r>
      <w:r w:rsidR="004E2D98" w:rsidRPr="00855E4F">
        <w:rPr>
          <w:rFonts w:cs="宋体"/>
          <w:sz w:val="24"/>
          <w:szCs w:val="24"/>
        </w:rPr>
        <w:t>50</w:t>
      </w:r>
      <w:r w:rsidR="004E2D98" w:rsidRPr="00855E4F">
        <w:rPr>
          <w:rFonts w:cs="宋体" w:hint="eastAsia"/>
          <w:sz w:val="24"/>
          <w:szCs w:val="24"/>
        </w:rPr>
        <w:t>人</w:t>
      </w:r>
      <w:r w:rsidR="007F6054">
        <w:rPr>
          <w:rFonts w:cs="宋体" w:hint="eastAsia"/>
          <w:sz w:val="24"/>
          <w:szCs w:val="24"/>
        </w:rPr>
        <w:t>以保证分组互动效果</w:t>
      </w:r>
      <w:r w:rsidR="004E2D98">
        <w:rPr>
          <w:rFonts w:cs="宋体" w:hint="eastAsia"/>
          <w:sz w:val="24"/>
          <w:szCs w:val="24"/>
        </w:rPr>
        <w:t>。强调案例导引，学员主动参与，从案例分析中获取相关知识。</w:t>
      </w: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知识模块</w:t>
      </w:r>
    </w:p>
    <w:p w:rsidR="00E77039" w:rsidRDefault="00DC3229" w:rsidP="00C55726">
      <w:pPr>
        <w:pStyle w:val="a3"/>
        <w:spacing w:beforeLines="50" w:before="156" w:line="300" w:lineRule="auto"/>
        <w:ind w:firstLine="482"/>
        <w:rPr>
          <w:rFonts w:cs="宋体"/>
          <w:sz w:val="24"/>
          <w:szCs w:val="24"/>
        </w:rPr>
      </w:pPr>
      <w:r w:rsidRPr="00C55726">
        <w:rPr>
          <w:rFonts w:ascii="黑体" w:eastAsia="黑体" w:cs="宋体" w:hint="eastAsia"/>
          <w:b/>
          <w:sz w:val="24"/>
          <w:szCs w:val="24"/>
        </w:rPr>
        <w:t>核心</w:t>
      </w:r>
      <w:r w:rsidR="007F6054">
        <w:rPr>
          <w:rFonts w:ascii="黑体" w:eastAsia="黑体" w:cs="宋体" w:hint="eastAsia"/>
          <w:b/>
          <w:sz w:val="24"/>
          <w:szCs w:val="24"/>
        </w:rPr>
        <w:t>能力</w:t>
      </w:r>
      <w:r w:rsidRPr="00C55726">
        <w:rPr>
          <w:rFonts w:ascii="黑体" w:eastAsia="黑体" w:cs="宋体" w:hint="eastAsia"/>
          <w:b/>
          <w:sz w:val="24"/>
          <w:szCs w:val="24"/>
        </w:rPr>
        <w:t>模块</w:t>
      </w:r>
      <w:r>
        <w:rPr>
          <w:rFonts w:cs="宋体" w:hint="eastAsia"/>
          <w:sz w:val="24"/>
          <w:szCs w:val="24"/>
        </w:rPr>
        <w:t>：</w:t>
      </w:r>
    </w:p>
    <w:p w:rsidR="00E77039" w:rsidRDefault="00DC3229" w:rsidP="00E77039">
      <w:pPr>
        <w:pStyle w:val="a3"/>
        <w:numPr>
          <w:ilvl w:val="0"/>
          <w:numId w:val="5"/>
        </w:numPr>
        <w:spacing w:line="300" w:lineRule="auto"/>
        <w:ind w:left="993" w:firstLineChars="0" w:hanging="284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国际工程报价</w:t>
      </w:r>
    </w:p>
    <w:p w:rsidR="00E77039" w:rsidRDefault="00DC3229" w:rsidP="00E77039">
      <w:pPr>
        <w:pStyle w:val="a3"/>
        <w:numPr>
          <w:ilvl w:val="0"/>
          <w:numId w:val="5"/>
        </w:numPr>
        <w:spacing w:line="300" w:lineRule="auto"/>
        <w:ind w:left="993" w:firstLineChars="0" w:hanging="284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国际工程成本控制与支付管理</w:t>
      </w:r>
    </w:p>
    <w:p w:rsidR="00DC3229" w:rsidRDefault="00DC3229" w:rsidP="00E77039">
      <w:pPr>
        <w:pStyle w:val="a3"/>
        <w:numPr>
          <w:ilvl w:val="0"/>
          <w:numId w:val="5"/>
        </w:numPr>
        <w:spacing w:line="300" w:lineRule="auto"/>
        <w:ind w:left="993" w:firstLineChars="0" w:hanging="284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国际工程合同管理</w:t>
      </w:r>
      <w:r>
        <w:rPr>
          <w:rFonts w:cs="宋体" w:hint="eastAsia"/>
          <w:sz w:val="24"/>
          <w:szCs w:val="24"/>
        </w:rPr>
        <w:t>(</w:t>
      </w:r>
      <w:r>
        <w:rPr>
          <w:rFonts w:cs="宋体" w:hint="eastAsia"/>
          <w:sz w:val="24"/>
          <w:szCs w:val="24"/>
        </w:rPr>
        <w:t>进度款支付、变更与索赔</w:t>
      </w:r>
      <w:r>
        <w:rPr>
          <w:rFonts w:cs="宋体" w:hint="eastAsia"/>
          <w:sz w:val="24"/>
          <w:szCs w:val="24"/>
        </w:rPr>
        <w:t>)</w:t>
      </w:r>
    </w:p>
    <w:p w:rsidR="00E77039" w:rsidRDefault="00DC3229" w:rsidP="00C55726">
      <w:pPr>
        <w:pStyle w:val="a3"/>
        <w:spacing w:beforeLines="50" w:before="156" w:line="300" w:lineRule="auto"/>
        <w:ind w:firstLine="482"/>
        <w:rPr>
          <w:rFonts w:cs="宋体"/>
          <w:sz w:val="24"/>
          <w:szCs w:val="24"/>
        </w:rPr>
      </w:pPr>
      <w:r w:rsidRPr="00C55726">
        <w:rPr>
          <w:rFonts w:ascii="黑体" w:eastAsia="黑体" w:cs="宋体" w:hint="eastAsia"/>
          <w:b/>
          <w:sz w:val="24"/>
          <w:szCs w:val="24"/>
        </w:rPr>
        <w:t>支持</w:t>
      </w:r>
      <w:r w:rsidR="007F6054">
        <w:rPr>
          <w:rFonts w:ascii="黑体" w:eastAsia="黑体" w:cs="宋体" w:hint="eastAsia"/>
          <w:b/>
          <w:sz w:val="24"/>
          <w:szCs w:val="24"/>
        </w:rPr>
        <w:t>能力</w:t>
      </w:r>
      <w:r w:rsidRPr="00C55726">
        <w:rPr>
          <w:rFonts w:ascii="黑体" w:eastAsia="黑体" w:cs="宋体" w:hint="eastAsia"/>
          <w:b/>
          <w:sz w:val="24"/>
          <w:szCs w:val="24"/>
        </w:rPr>
        <w:t>模块</w:t>
      </w:r>
      <w:r>
        <w:rPr>
          <w:rFonts w:cs="宋体" w:hint="eastAsia"/>
          <w:sz w:val="24"/>
          <w:szCs w:val="24"/>
        </w:rPr>
        <w:t>：</w:t>
      </w:r>
    </w:p>
    <w:p w:rsidR="00E77039" w:rsidRDefault="00C55726" w:rsidP="00E77039">
      <w:pPr>
        <w:pStyle w:val="a3"/>
        <w:numPr>
          <w:ilvl w:val="0"/>
          <w:numId w:val="5"/>
        </w:numPr>
        <w:spacing w:line="300" w:lineRule="auto"/>
        <w:ind w:left="993" w:firstLineChars="0" w:hanging="284"/>
        <w:rPr>
          <w:rFonts w:cs="宋体"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国际工程招标与投标管理</w:t>
      </w:r>
    </w:p>
    <w:p w:rsidR="00E77039" w:rsidRDefault="00CD0B18" w:rsidP="00E77039">
      <w:pPr>
        <w:pStyle w:val="a3"/>
        <w:numPr>
          <w:ilvl w:val="0"/>
          <w:numId w:val="5"/>
        </w:numPr>
        <w:spacing w:line="300" w:lineRule="auto"/>
        <w:ind w:left="993" w:firstLineChars="0" w:hanging="284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FIDIC</w:t>
      </w:r>
      <w:r w:rsidR="007F6054">
        <w:rPr>
          <w:rFonts w:cs="宋体" w:hint="eastAsia"/>
          <w:sz w:val="24"/>
          <w:szCs w:val="24"/>
        </w:rPr>
        <w:t>彩虹族</w:t>
      </w:r>
      <w:r>
        <w:rPr>
          <w:rFonts w:cs="宋体" w:hint="eastAsia"/>
          <w:sz w:val="24"/>
          <w:szCs w:val="24"/>
        </w:rPr>
        <w:t>合同条件</w:t>
      </w:r>
    </w:p>
    <w:p w:rsidR="00E77039" w:rsidRDefault="00CD0B18" w:rsidP="00E77039">
      <w:pPr>
        <w:pStyle w:val="a3"/>
        <w:numPr>
          <w:ilvl w:val="0"/>
          <w:numId w:val="5"/>
        </w:numPr>
        <w:spacing w:line="300" w:lineRule="auto"/>
        <w:ind w:left="993" w:firstLineChars="0" w:hanging="284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国际工程风险管理</w:t>
      </w:r>
    </w:p>
    <w:p w:rsidR="00E77039" w:rsidRDefault="00CD0B18" w:rsidP="00E77039">
      <w:pPr>
        <w:pStyle w:val="a3"/>
        <w:numPr>
          <w:ilvl w:val="0"/>
          <w:numId w:val="5"/>
        </w:numPr>
        <w:spacing w:line="300" w:lineRule="auto"/>
        <w:ind w:left="993" w:firstLineChars="0" w:hanging="284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国际工程</w:t>
      </w:r>
      <w:r w:rsidRPr="005442A8">
        <w:rPr>
          <w:rFonts w:cs="宋体" w:hint="eastAsia"/>
          <w:sz w:val="24"/>
          <w:szCs w:val="24"/>
        </w:rPr>
        <w:t>保险</w:t>
      </w:r>
      <w:r>
        <w:rPr>
          <w:rFonts w:cs="宋体" w:hint="eastAsia"/>
          <w:sz w:val="24"/>
          <w:szCs w:val="24"/>
        </w:rPr>
        <w:t>管理</w:t>
      </w:r>
    </w:p>
    <w:p w:rsidR="00DC3229" w:rsidRPr="00DC3229" w:rsidRDefault="00C55726" w:rsidP="00E77039">
      <w:pPr>
        <w:pStyle w:val="a3"/>
        <w:numPr>
          <w:ilvl w:val="0"/>
          <w:numId w:val="5"/>
        </w:numPr>
        <w:spacing w:line="300" w:lineRule="auto"/>
        <w:ind w:left="993" w:firstLineChars="0" w:hanging="284"/>
        <w:rPr>
          <w:rFonts w:cs="宋体"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国际工程谈判</w:t>
      </w:r>
      <w:r>
        <w:rPr>
          <w:rFonts w:cs="宋体" w:hint="eastAsia"/>
          <w:sz w:val="24"/>
          <w:szCs w:val="24"/>
        </w:rPr>
        <w:t>。</w:t>
      </w:r>
    </w:p>
    <w:p w:rsidR="004E2D98" w:rsidRPr="00C70234" w:rsidRDefault="004E2D98" w:rsidP="002D07C2">
      <w:pPr>
        <w:spacing w:line="300" w:lineRule="auto"/>
        <w:jc w:val="center"/>
      </w:pPr>
    </w:p>
    <w:p w:rsidR="004E2D98" w:rsidRPr="0094009C" w:rsidRDefault="004E2D98" w:rsidP="0094009C"/>
    <w:sectPr w:rsidR="004E2D98" w:rsidRPr="0094009C" w:rsidSect="00344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D4" w:rsidRDefault="001830D4" w:rsidP="00836B18">
      <w:r>
        <w:separator/>
      </w:r>
    </w:p>
  </w:endnote>
  <w:endnote w:type="continuationSeparator" w:id="0">
    <w:p w:rsidR="001830D4" w:rsidRDefault="001830D4" w:rsidP="0083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D4" w:rsidRDefault="001830D4" w:rsidP="00836B18">
      <w:r>
        <w:separator/>
      </w:r>
    </w:p>
  </w:footnote>
  <w:footnote w:type="continuationSeparator" w:id="0">
    <w:p w:rsidR="001830D4" w:rsidRDefault="001830D4" w:rsidP="0083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352C"/>
    <w:multiLevelType w:val="hybridMultilevel"/>
    <w:tmpl w:val="6E8695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507D9"/>
    <w:multiLevelType w:val="hybridMultilevel"/>
    <w:tmpl w:val="2576A956"/>
    <w:lvl w:ilvl="0" w:tplc="DDB403B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9825458"/>
    <w:multiLevelType w:val="hybridMultilevel"/>
    <w:tmpl w:val="18B89718"/>
    <w:lvl w:ilvl="0" w:tplc="1F22CEF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3B2585"/>
    <w:multiLevelType w:val="hybridMultilevel"/>
    <w:tmpl w:val="24C6374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1B"/>
    <w:rsid w:val="0008137E"/>
    <w:rsid w:val="000B4726"/>
    <w:rsid w:val="001830D4"/>
    <w:rsid w:val="00185084"/>
    <w:rsid w:val="00192983"/>
    <w:rsid w:val="001C3B06"/>
    <w:rsid w:val="001C647E"/>
    <w:rsid w:val="001C6900"/>
    <w:rsid w:val="001F08E1"/>
    <w:rsid w:val="001F306D"/>
    <w:rsid w:val="00210F08"/>
    <w:rsid w:val="002B527E"/>
    <w:rsid w:val="002D07C2"/>
    <w:rsid w:val="002F7BDB"/>
    <w:rsid w:val="0031698F"/>
    <w:rsid w:val="00344291"/>
    <w:rsid w:val="003640BB"/>
    <w:rsid w:val="003C3619"/>
    <w:rsid w:val="00410C01"/>
    <w:rsid w:val="004832FF"/>
    <w:rsid w:val="004C5301"/>
    <w:rsid w:val="004E2D98"/>
    <w:rsid w:val="004F1632"/>
    <w:rsid w:val="005442A8"/>
    <w:rsid w:val="005C1D8A"/>
    <w:rsid w:val="00622C7F"/>
    <w:rsid w:val="006324AE"/>
    <w:rsid w:val="006E5FBB"/>
    <w:rsid w:val="00761200"/>
    <w:rsid w:val="007D5828"/>
    <w:rsid w:val="007F6054"/>
    <w:rsid w:val="00810115"/>
    <w:rsid w:val="00836B18"/>
    <w:rsid w:val="00855E4F"/>
    <w:rsid w:val="008822DF"/>
    <w:rsid w:val="008A4511"/>
    <w:rsid w:val="008D2231"/>
    <w:rsid w:val="008D521B"/>
    <w:rsid w:val="00900A47"/>
    <w:rsid w:val="00925293"/>
    <w:rsid w:val="0094009C"/>
    <w:rsid w:val="00956BDB"/>
    <w:rsid w:val="00980110"/>
    <w:rsid w:val="009B78D5"/>
    <w:rsid w:val="009F7782"/>
    <w:rsid w:val="00A153CB"/>
    <w:rsid w:val="00A8486E"/>
    <w:rsid w:val="00AB43D6"/>
    <w:rsid w:val="00AD71AC"/>
    <w:rsid w:val="00AE29C3"/>
    <w:rsid w:val="00B235E5"/>
    <w:rsid w:val="00B362D7"/>
    <w:rsid w:val="00B409CD"/>
    <w:rsid w:val="00B719AE"/>
    <w:rsid w:val="00BC2C9E"/>
    <w:rsid w:val="00C55726"/>
    <w:rsid w:val="00C5609C"/>
    <w:rsid w:val="00C63340"/>
    <w:rsid w:val="00C70234"/>
    <w:rsid w:val="00CD0B18"/>
    <w:rsid w:val="00D314A1"/>
    <w:rsid w:val="00D55A5F"/>
    <w:rsid w:val="00D62BE8"/>
    <w:rsid w:val="00D81571"/>
    <w:rsid w:val="00DC0FEA"/>
    <w:rsid w:val="00DC3229"/>
    <w:rsid w:val="00DD49AE"/>
    <w:rsid w:val="00DE0E40"/>
    <w:rsid w:val="00E41C0E"/>
    <w:rsid w:val="00E607CA"/>
    <w:rsid w:val="00E77039"/>
    <w:rsid w:val="00E94BC5"/>
    <w:rsid w:val="00EC575C"/>
    <w:rsid w:val="00EE1F6A"/>
    <w:rsid w:val="00EF1407"/>
    <w:rsid w:val="00F72598"/>
    <w:rsid w:val="00FC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9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2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6B1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6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6B1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9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2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6B1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6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6B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培训类型计划：</dc:title>
  <dc:subject/>
  <dc:creator>zsb</dc:creator>
  <cp:keywords/>
  <dc:description/>
  <cp:lastModifiedBy>lwx</cp:lastModifiedBy>
  <cp:revision>7</cp:revision>
  <dcterms:created xsi:type="dcterms:W3CDTF">2015-01-08T02:11:00Z</dcterms:created>
  <dcterms:modified xsi:type="dcterms:W3CDTF">2015-01-20T06:34:00Z</dcterms:modified>
</cp:coreProperties>
</file>